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3175B" w14:textId="77777777" w:rsidR="00C0167F" w:rsidRDefault="00C0167F" w:rsidP="00D339EC">
      <w:pPr>
        <w:rPr>
          <w:b/>
          <w:sz w:val="36"/>
          <w:szCs w:val="36"/>
        </w:rPr>
      </w:pPr>
      <w:bookmarkStart w:id="0" w:name="_GoBack"/>
      <w:bookmarkEnd w:id="0"/>
      <w:r w:rsidRPr="00C0167F">
        <w:rPr>
          <w:b/>
          <w:sz w:val="36"/>
          <w:szCs w:val="36"/>
        </w:rPr>
        <w:t>Format met toelichting</w:t>
      </w:r>
    </w:p>
    <w:p w14:paraId="7FB3C011" w14:textId="77777777" w:rsidR="00C0167F" w:rsidRDefault="00C0167F" w:rsidP="00D339EC">
      <w:pPr>
        <w:rPr>
          <w:b/>
          <w:sz w:val="36"/>
          <w:szCs w:val="36"/>
        </w:rPr>
      </w:pPr>
    </w:p>
    <w:p w14:paraId="2DDC4D5B" w14:textId="77777777" w:rsidR="00C0167F" w:rsidRPr="00E21BAA" w:rsidRDefault="00C0167F" w:rsidP="00D339EC">
      <w:pPr>
        <w:rPr>
          <w:b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C0167F" w:rsidRPr="00E21BAA" w14:paraId="01F99449" w14:textId="77777777" w:rsidTr="00C0167F">
        <w:tc>
          <w:tcPr>
            <w:tcW w:w="4606" w:type="dxa"/>
          </w:tcPr>
          <w:p w14:paraId="7790553A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Volledige naam (en afkorting)</w:t>
            </w:r>
          </w:p>
        </w:tc>
        <w:tc>
          <w:tcPr>
            <w:tcW w:w="4606" w:type="dxa"/>
          </w:tcPr>
          <w:p w14:paraId="7722829C" w14:textId="77777777" w:rsidR="00C0167F" w:rsidRPr="00E21BAA" w:rsidRDefault="00C0167F" w:rsidP="00D339EC">
            <w:pPr>
              <w:rPr>
                <w:szCs w:val="20"/>
              </w:rPr>
            </w:pPr>
          </w:p>
        </w:tc>
      </w:tr>
      <w:tr w:rsidR="00C0167F" w:rsidRPr="00E21BAA" w14:paraId="53B73106" w14:textId="77777777" w:rsidTr="00C0167F">
        <w:tc>
          <w:tcPr>
            <w:tcW w:w="4606" w:type="dxa"/>
          </w:tcPr>
          <w:p w14:paraId="5EBA6080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Eigenaar</w:t>
            </w:r>
          </w:p>
        </w:tc>
        <w:tc>
          <w:tcPr>
            <w:tcW w:w="4606" w:type="dxa"/>
          </w:tcPr>
          <w:p w14:paraId="2F15003F" w14:textId="77777777" w:rsidR="00C0167F" w:rsidRPr="00E21BAA" w:rsidRDefault="00C0167F" w:rsidP="00D339EC">
            <w:pPr>
              <w:rPr>
                <w:szCs w:val="20"/>
              </w:rPr>
            </w:pPr>
          </w:p>
        </w:tc>
      </w:tr>
      <w:tr w:rsidR="00C0167F" w:rsidRPr="00E21BAA" w14:paraId="0F318BB0" w14:textId="77777777" w:rsidTr="00C0167F">
        <w:tc>
          <w:tcPr>
            <w:tcW w:w="4606" w:type="dxa"/>
          </w:tcPr>
          <w:p w14:paraId="35E09F9A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In gebruik sinds</w:t>
            </w:r>
          </w:p>
        </w:tc>
        <w:tc>
          <w:tcPr>
            <w:tcW w:w="4606" w:type="dxa"/>
          </w:tcPr>
          <w:p w14:paraId="0557AA6B" w14:textId="77777777" w:rsidR="00C0167F" w:rsidRPr="00E21BAA" w:rsidRDefault="00C0167F" w:rsidP="00D339EC">
            <w:pPr>
              <w:rPr>
                <w:szCs w:val="20"/>
              </w:rPr>
            </w:pPr>
          </w:p>
        </w:tc>
      </w:tr>
      <w:tr w:rsidR="00C0167F" w:rsidRPr="00E21BAA" w14:paraId="6744FF81" w14:textId="77777777" w:rsidTr="00C0167F">
        <w:tc>
          <w:tcPr>
            <w:tcW w:w="4606" w:type="dxa"/>
          </w:tcPr>
          <w:p w14:paraId="7AC896FB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Referenties/documentatie</w:t>
            </w:r>
          </w:p>
        </w:tc>
        <w:tc>
          <w:tcPr>
            <w:tcW w:w="4606" w:type="dxa"/>
          </w:tcPr>
          <w:p w14:paraId="7C55164A" w14:textId="77777777" w:rsidR="00C0167F" w:rsidRPr="00E21BAA" w:rsidRDefault="00C0167F" w:rsidP="00D339EC">
            <w:pPr>
              <w:rPr>
                <w:szCs w:val="20"/>
              </w:rPr>
            </w:pPr>
          </w:p>
        </w:tc>
      </w:tr>
      <w:tr w:rsidR="00C0167F" w:rsidRPr="00E21BAA" w14:paraId="748E0485" w14:textId="77777777" w:rsidTr="00C0167F">
        <w:tc>
          <w:tcPr>
            <w:tcW w:w="4606" w:type="dxa"/>
          </w:tcPr>
          <w:p w14:paraId="5D0AE3FC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Voorwaarden voor gebruik door derden</w:t>
            </w:r>
          </w:p>
        </w:tc>
        <w:tc>
          <w:tcPr>
            <w:tcW w:w="4606" w:type="dxa"/>
          </w:tcPr>
          <w:p w14:paraId="05D91883" w14:textId="77777777" w:rsidR="00C0167F" w:rsidRPr="00E21BAA" w:rsidRDefault="00C0167F" w:rsidP="00D339EC">
            <w:pPr>
              <w:rPr>
                <w:szCs w:val="20"/>
              </w:rPr>
            </w:pPr>
          </w:p>
        </w:tc>
      </w:tr>
      <w:tr w:rsidR="00C0167F" w:rsidRPr="00E21BAA" w14:paraId="30300DD1" w14:textId="77777777" w:rsidTr="00C0167F">
        <w:tc>
          <w:tcPr>
            <w:tcW w:w="4606" w:type="dxa"/>
          </w:tcPr>
          <w:p w14:paraId="07506598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Wijze waarop potentiële gebruikers een indruk  kunnen krijgen van het instrument</w:t>
            </w:r>
          </w:p>
        </w:tc>
        <w:tc>
          <w:tcPr>
            <w:tcW w:w="4606" w:type="dxa"/>
          </w:tcPr>
          <w:p w14:paraId="325634B0" w14:textId="77777777" w:rsidR="00C0167F" w:rsidRPr="00E21BAA" w:rsidRDefault="00C0167F" w:rsidP="00D339EC">
            <w:pPr>
              <w:rPr>
                <w:szCs w:val="20"/>
              </w:rPr>
            </w:pPr>
          </w:p>
        </w:tc>
      </w:tr>
      <w:tr w:rsidR="00C0167F" w:rsidRPr="00E21BAA" w14:paraId="14247D92" w14:textId="77777777" w:rsidTr="00C0167F">
        <w:tc>
          <w:tcPr>
            <w:tcW w:w="4606" w:type="dxa"/>
          </w:tcPr>
          <w:p w14:paraId="3E8EE883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Toestemming openbaarmaking beschrijving door de VGN</w:t>
            </w:r>
          </w:p>
        </w:tc>
        <w:tc>
          <w:tcPr>
            <w:tcW w:w="4606" w:type="dxa"/>
          </w:tcPr>
          <w:p w14:paraId="0B7ABE6A" w14:textId="77777777" w:rsidR="00C0167F" w:rsidRPr="00E21BAA" w:rsidRDefault="00C0167F" w:rsidP="00D339EC">
            <w:pPr>
              <w:rPr>
                <w:b/>
                <w:i/>
                <w:szCs w:val="20"/>
              </w:rPr>
            </w:pPr>
            <w:r w:rsidRPr="00E21BAA">
              <w:rPr>
                <w:b/>
                <w:i/>
                <w:szCs w:val="20"/>
              </w:rPr>
              <w:t>De VGN zal de beschrijvingen van instrumenten die toegelaten worden tot de waaier publiceren</w:t>
            </w:r>
          </w:p>
          <w:p w14:paraId="7EE78D4B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Ja</w:t>
            </w:r>
          </w:p>
        </w:tc>
      </w:tr>
      <w:tr w:rsidR="00C0167F" w:rsidRPr="00E21BAA" w14:paraId="5214FAE4" w14:textId="77777777" w:rsidTr="00C0167F">
        <w:tc>
          <w:tcPr>
            <w:tcW w:w="4606" w:type="dxa"/>
          </w:tcPr>
          <w:p w14:paraId="56F1FF50" w14:textId="77777777" w:rsidR="00C0167F" w:rsidRPr="00E21BAA" w:rsidRDefault="00C0167F" w:rsidP="00D339EC">
            <w:pPr>
              <w:rPr>
                <w:szCs w:val="20"/>
              </w:rPr>
            </w:pPr>
          </w:p>
        </w:tc>
        <w:tc>
          <w:tcPr>
            <w:tcW w:w="4606" w:type="dxa"/>
          </w:tcPr>
          <w:p w14:paraId="1CDC7F86" w14:textId="77777777" w:rsidR="00C0167F" w:rsidRPr="00E21BAA" w:rsidRDefault="00C0167F" w:rsidP="00D339EC">
            <w:pPr>
              <w:rPr>
                <w:szCs w:val="20"/>
              </w:rPr>
            </w:pPr>
          </w:p>
        </w:tc>
      </w:tr>
    </w:tbl>
    <w:p w14:paraId="09E9D40C" w14:textId="77777777" w:rsidR="00C0167F" w:rsidRPr="00E21BAA" w:rsidRDefault="00C0167F" w:rsidP="00D339EC">
      <w:pPr>
        <w:rPr>
          <w:szCs w:val="20"/>
        </w:rPr>
      </w:pPr>
    </w:p>
    <w:p w14:paraId="6A789451" w14:textId="77777777" w:rsidR="00C0167F" w:rsidRPr="00E21BAA" w:rsidRDefault="00C0167F" w:rsidP="00D339EC">
      <w:pPr>
        <w:rPr>
          <w:b/>
          <w:i/>
          <w:sz w:val="28"/>
          <w:szCs w:val="28"/>
        </w:rPr>
      </w:pPr>
      <w:r w:rsidRPr="00E21BAA">
        <w:rPr>
          <w:b/>
          <w:i/>
          <w:sz w:val="28"/>
          <w:szCs w:val="28"/>
        </w:rPr>
        <w:t>Achtergrond van het instrument</w:t>
      </w:r>
    </w:p>
    <w:p w14:paraId="2EDEDDF7" w14:textId="77777777" w:rsidR="00C0167F" w:rsidRPr="00E21BAA" w:rsidRDefault="00C0167F" w:rsidP="00D339EC">
      <w:pPr>
        <w:rPr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C0167F" w:rsidRPr="00E21BAA" w14:paraId="4E0146E5" w14:textId="77777777" w:rsidTr="00C0167F">
        <w:tc>
          <w:tcPr>
            <w:tcW w:w="4606" w:type="dxa"/>
          </w:tcPr>
          <w:p w14:paraId="36F60DD8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Domeinen Kwaliteit van Bestaan</w:t>
            </w:r>
          </w:p>
        </w:tc>
        <w:tc>
          <w:tcPr>
            <w:tcW w:w="4606" w:type="dxa"/>
          </w:tcPr>
          <w:p w14:paraId="187DEB64" w14:textId="77777777" w:rsidR="00C0167F" w:rsidRPr="00E21BAA" w:rsidRDefault="00C0167F" w:rsidP="00D339EC">
            <w:pPr>
              <w:rPr>
                <w:b/>
                <w:i/>
                <w:szCs w:val="20"/>
              </w:rPr>
            </w:pPr>
            <w:r w:rsidRPr="00E21BAA">
              <w:rPr>
                <w:b/>
                <w:i/>
                <w:szCs w:val="20"/>
              </w:rPr>
              <w:t>Aankruisen welke domeinen bevraagd worden – meerdere antwoorden mogelijk</w:t>
            </w:r>
          </w:p>
          <w:p w14:paraId="31BC1F97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lichamelijk welbevinden</w:t>
            </w:r>
          </w:p>
          <w:p w14:paraId="1914A98B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psychisch welbevinden</w:t>
            </w:r>
          </w:p>
          <w:p w14:paraId="48B8EA20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inter-persoonlijke relaties</w:t>
            </w:r>
          </w:p>
          <w:p w14:paraId="78FAA30A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deelname aan de samenleving</w:t>
            </w:r>
          </w:p>
          <w:p w14:paraId="424DB988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persoonlijke ontwikkeling</w:t>
            </w:r>
          </w:p>
          <w:p w14:paraId="3AD37CD5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materieel welzijn</w:t>
            </w:r>
          </w:p>
          <w:p w14:paraId="5E68DCD5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zelfbepaling</w:t>
            </w:r>
          </w:p>
          <w:p w14:paraId="77ECAEF8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belangen</w:t>
            </w:r>
          </w:p>
        </w:tc>
      </w:tr>
      <w:tr w:rsidR="00C0167F" w:rsidRPr="00E21BAA" w14:paraId="42758C67" w14:textId="77777777" w:rsidTr="00C0167F">
        <w:tc>
          <w:tcPr>
            <w:tcW w:w="4606" w:type="dxa"/>
          </w:tcPr>
          <w:p w14:paraId="2209A120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Conceptueel kader</w:t>
            </w:r>
          </w:p>
        </w:tc>
        <w:tc>
          <w:tcPr>
            <w:tcW w:w="4606" w:type="dxa"/>
          </w:tcPr>
          <w:p w14:paraId="66770B9C" w14:textId="77777777" w:rsidR="00C0167F" w:rsidRPr="00E21BAA" w:rsidRDefault="00C0167F" w:rsidP="00D339EC">
            <w:pPr>
              <w:rPr>
                <w:b/>
                <w:i/>
                <w:szCs w:val="20"/>
              </w:rPr>
            </w:pPr>
            <w:r w:rsidRPr="00E21BAA">
              <w:rPr>
                <w:b/>
                <w:i/>
                <w:szCs w:val="20"/>
              </w:rPr>
              <w:t>Aankruisen wat het conceptuele kader vormt – meerdere antwoorden mogelijk (eventueel aanvullen)</w:t>
            </w:r>
          </w:p>
          <w:p w14:paraId="0005485A" w14:textId="77777777" w:rsidR="00C0167F" w:rsidRPr="00E21BAA" w:rsidRDefault="00E21BAA" w:rsidP="00D339EC">
            <w:pPr>
              <w:rPr>
                <w:szCs w:val="20"/>
              </w:rPr>
            </w:pPr>
            <w:r>
              <w:rPr>
                <w:szCs w:val="20"/>
              </w:rPr>
              <w:t xml:space="preserve">O </w:t>
            </w:r>
            <w:r w:rsidR="00C0167F" w:rsidRPr="00E21BAA">
              <w:rPr>
                <w:szCs w:val="20"/>
              </w:rPr>
              <w:t>ervaren kwaliteit van bestaan</w:t>
            </w:r>
          </w:p>
          <w:p w14:paraId="65B54EA7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tevredenheid geleverde zorg- en dienstverlening</w:t>
            </w:r>
          </w:p>
          <w:p w14:paraId="77975214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cliëntwensen</w:t>
            </w:r>
          </w:p>
          <w:p w14:paraId="0334C92C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kwaliteit geboden ondersteuning</w:t>
            </w:r>
          </w:p>
          <w:p w14:paraId="1B1652DC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….</w:t>
            </w:r>
          </w:p>
        </w:tc>
      </w:tr>
      <w:tr w:rsidR="00C0167F" w:rsidRPr="00E21BAA" w14:paraId="650D015D" w14:textId="77777777" w:rsidTr="00C0167F">
        <w:tc>
          <w:tcPr>
            <w:tcW w:w="4606" w:type="dxa"/>
          </w:tcPr>
          <w:p w14:paraId="32982B07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Doel</w:t>
            </w:r>
          </w:p>
        </w:tc>
        <w:tc>
          <w:tcPr>
            <w:tcW w:w="4606" w:type="dxa"/>
          </w:tcPr>
          <w:p w14:paraId="12B77CB2" w14:textId="77777777" w:rsidR="00C0167F" w:rsidRPr="00E21BAA" w:rsidRDefault="00C0167F" w:rsidP="00D339EC">
            <w:pPr>
              <w:rPr>
                <w:b/>
                <w:i/>
                <w:szCs w:val="20"/>
              </w:rPr>
            </w:pPr>
            <w:r w:rsidRPr="00E21BAA">
              <w:rPr>
                <w:b/>
                <w:i/>
                <w:szCs w:val="20"/>
              </w:rPr>
              <w:t>Aankruisen wat het doel is en op welk niveau – meerdere antwoorden mogelijk</w:t>
            </w:r>
          </w:p>
          <w:p w14:paraId="24376147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Verbeteren</w:t>
            </w:r>
          </w:p>
          <w:p w14:paraId="7B9BA580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niveau individuele client</w:t>
            </w:r>
          </w:p>
          <w:p w14:paraId="1D290EFF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niveau team</w:t>
            </w:r>
          </w:p>
          <w:p w14:paraId="4B310AE7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niveau locatie</w:t>
            </w:r>
          </w:p>
          <w:p w14:paraId="337C1796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niveau organisatie</w:t>
            </w:r>
          </w:p>
          <w:p w14:paraId="3AA19CE6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verantwoorden</w:t>
            </w:r>
          </w:p>
        </w:tc>
      </w:tr>
      <w:tr w:rsidR="00C0167F" w:rsidRPr="00E21BAA" w14:paraId="0AD29FBD" w14:textId="77777777" w:rsidTr="00C0167F">
        <w:tc>
          <w:tcPr>
            <w:tcW w:w="4606" w:type="dxa"/>
          </w:tcPr>
          <w:p w14:paraId="3EFA3682" w14:textId="77777777" w:rsidR="00C0167F" w:rsidRPr="00E21BAA" w:rsidRDefault="00C17B88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Cliënten</w:t>
            </w:r>
            <w:r w:rsidR="00C0167F" w:rsidRPr="00E21BAA">
              <w:rPr>
                <w:szCs w:val="20"/>
              </w:rPr>
              <w:t xml:space="preserve"> op wie van toepassing</w:t>
            </w:r>
          </w:p>
        </w:tc>
        <w:tc>
          <w:tcPr>
            <w:tcW w:w="4606" w:type="dxa"/>
          </w:tcPr>
          <w:p w14:paraId="2009FE62" w14:textId="77777777" w:rsidR="00C0167F" w:rsidRPr="00E21BAA" w:rsidRDefault="00C0167F" w:rsidP="00D339EC">
            <w:pPr>
              <w:rPr>
                <w:b/>
                <w:i/>
                <w:szCs w:val="20"/>
              </w:rPr>
            </w:pPr>
            <w:r w:rsidRPr="00E21BAA">
              <w:rPr>
                <w:b/>
                <w:i/>
                <w:szCs w:val="20"/>
              </w:rPr>
              <w:t>Aankruisen bij welke doelgroep(en) het instrument wordt afgenomen – meerdere antwoorden mogelijk</w:t>
            </w:r>
          </w:p>
          <w:p w14:paraId="3A70B152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Volwassenen met lichte v.b.</w:t>
            </w:r>
          </w:p>
          <w:p w14:paraId="104F67B7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Volwassenen met matige v.b.</w:t>
            </w:r>
          </w:p>
          <w:p w14:paraId="514A918D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Volwassen met ernstige v.b. of EMB</w:t>
            </w:r>
          </w:p>
          <w:p w14:paraId="34BE9F4C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lastRenderedPageBreak/>
              <w:t>O Jongeren met een lichte v.b. (v.a. 12 jaar)</w:t>
            </w:r>
          </w:p>
          <w:p w14:paraId="0FF1EE9E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Volwassenen met lichamelijke bep.</w:t>
            </w:r>
          </w:p>
          <w:p w14:paraId="4F5BEC3A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Volwassenen met NAH</w:t>
            </w:r>
          </w:p>
          <w:p w14:paraId="14825C31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Volwassenen met visuele beperking</w:t>
            </w:r>
          </w:p>
          <w:p w14:paraId="68178596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Volwassenen met auditieve bep.</w:t>
            </w:r>
          </w:p>
          <w:p w14:paraId="696CB7C3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 xml:space="preserve">O </w:t>
            </w:r>
            <w:proofErr w:type="spellStart"/>
            <w:r w:rsidRPr="00E21BAA">
              <w:rPr>
                <w:szCs w:val="20"/>
              </w:rPr>
              <w:t>Proxies</w:t>
            </w:r>
            <w:proofErr w:type="spellEnd"/>
            <w:r w:rsidRPr="00E21BAA">
              <w:rPr>
                <w:szCs w:val="20"/>
              </w:rPr>
              <w:t xml:space="preserve"> (= persoon die het antwoord van de </w:t>
            </w:r>
            <w:r w:rsidR="00C17B88" w:rsidRPr="00E21BAA">
              <w:rPr>
                <w:szCs w:val="20"/>
              </w:rPr>
              <w:t>cliënt</w:t>
            </w:r>
            <w:r w:rsidRPr="00E21BAA">
              <w:rPr>
                <w:szCs w:val="20"/>
              </w:rPr>
              <w:t xml:space="preserve"> verwoordt)</w:t>
            </w:r>
          </w:p>
        </w:tc>
      </w:tr>
      <w:tr w:rsidR="00C0167F" w:rsidRPr="00E21BAA" w14:paraId="143B70DE" w14:textId="77777777" w:rsidTr="00C0167F">
        <w:tc>
          <w:tcPr>
            <w:tcW w:w="4606" w:type="dxa"/>
          </w:tcPr>
          <w:p w14:paraId="4D46DEB7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lastRenderedPageBreak/>
              <w:t>Overigen op wie van toepassing</w:t>
            </w:r>
          </w:p>
        </w:tc>
        <w:tc>
          <w:tcPr>
            <w:tcW w:w="4606" w:type="dxa"/>
          </w:tcPr>
          <w:p w14:paraId="32DAF024" w14:textId="77777777" w:rsidR="00C0167F" w:rsidRPr="00E21BAA" w:rsidRDefault="00C0167F" w:rsidP="00D339EC">
            <w:pPr>
              <w:rPr>
                <w:b/>
                <w:i/>
                <w:szCs w:val="20"/>
              </w:rPr>
            </w:pPr>
            <w:r w:rsidRPr="00E21BAA">
              <w:rPr>
                <w:b/>
                <w:i/>
                <w:szCs w:val="20"/>
              </w:rPr>
              <w:t>Indien van toepassing invullen</w:t>
            </w:r>
          </w:p>
        </w:tc>
      </w:tr>
    </w:tbl>
    <w:p w14:paraId="4765BBAE" w14:textId="77777777" w:rsidR="00C0167F" w:rsidRPr="00E21BAA" w:rsidRDefault="00C0167F" w:rsidP="00D339EC">
      <w:pPr>
        <w:rPr>
          <w:szCs w:val="20"/>
        </w:rPr>
      </w:pPr>
    </w:p>
    <w:p w14:paraId="24DDE38B" w14:textId="77777777" w:rsidR="00C0167F" w:rsidRPr="00E21BAA" w:rsidRDefault="00C0167F" w:rsidP="00D339EC">
      <w:pPr>
        <w:rPr>
          <w:b/>
          <w:i/>
          <w:sz w:val="28"/>
          <w:szCs w:val="28"/>
        </w:rPr>
      </w:pPr>
      <w:r w:rsidRPr="00E21BAA">
        <w:rPr>
          <w:b/>
          <w:i/>
          <w:sz w:val="28"/>
          <w:szCs w:val="28"/>
        </w:rPr>
        <w:t>Omschrijving van het instrument</w:t>
      </w:r>
    </w:p>
    <w:p w14:paraId="6F6F2376" w14:textId="77777777" w:rsidR="00C0167F" w:rsidRPr="00E21BAA" w:rsidRDefault="00C0167F" w:rsidP="00D339EC">
      <w:pPr>
        <w:rPr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2"/>
        <w:gridCol w:w="4550"/>
      </w:tblGrid>
      <w:tr w:rsidR="00C0167F" w:rsidRPr="00E21BAA" w14:paraId="2F7235AD" w14:textId="77777777" w:rsidTr="00C0167F">
        <w:tc>
          <w:tcPr>
            <w:tcW w:w="4606" w:type="dxa"/>
          </w:tcPr>
          <w:p w14:paraId="15B04926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 xml:space="preserve">Type </w:t>
            </w:r>
            <w:r w:rsidR="00C17B88" w:rsidRPr="00E21BAA">
              <w:rPr>
                <w:szCs w:val="20"/>
              </w:rPr>
              <w:t>instrument</w:t>
            </w:r>
          </w:p>
        </w:tc>
        <w:tc>
          <w:tcPr>
            <w:tcW w:w="4606" w:type="dxa"/>
          </w:tcPr>
          <w:p w14:paraId="26F30435" w14:textId="77777777" w:rsidR="00C0167F" w:rsidRPr="00E21BAA" w:rsidRDefault="00C0167F" w:rsidP="00D339EC">
            <w:pPr>
              <w:rPr>
                <w:b/>
                <w:i/>
                <w:szCs w:val="20"/>
              </w:rPr>
            </w:pPr>
            <w:r w:rsidRPr="00E21BAA">
              <w:rPr>
                <w:b/>
                <w:i/>
                <w:szCs w:val="20"/>
              </w:rPr>
              <w:t>Aankruisen welk type instrument het betreft</w:t>
            </w:r>
          </w:p>
          <w:p w14:paraId="53F53115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Vragenlijst</w:t>
            </w:r>
          </w:p>
          <w:p w14:paraId="0068C594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Topiclijst (= onderwerpenlijst)</w:t>
            </w:r>
          </w:p>
          <w:p w14:paraId="4E70752A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Standaarden</w:t>
            </w:r>
          </w:p>
          <w:p w14:paraId="4B4BA127" w14:textId="77777777" w:rsidR="00C0167F" w:rsidRPr="00E21BAA" w:rsidRDefault="00C0167F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……..</w:t>
            </w:r>
          </w:p>
        </w:tc>
      </w:tr>
      <w:tr w:rsidR="00C0167F" w:rsidRPr="00E21BAA" w14:paraId="54C88EF7" w14:textId="77777777" w:rsidTr="00C0167F">
        <w:tc>
          <w:tcPr>
            <w:tcW w:w="4606" w:type="dxa"/>
          </w:tcPr>
          <w:p w14:paraId="4B8205E3" w14:textId="77777777" w:rsidR="00C0167F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Wijze van afname</w:t>
            </w:r>
          </w:p>
        </w:tc>
        <w:tc>
          <w:tcPr>
            <w:tcW w:w="4606" w:type="dxa"/>
          </w:tcPr>
          <w:p w14:paraId="5628BFB6" w14:textId="77777777" w:rsidR="00C0167F" w:rsidRPr="00E21BAA" w:rsidRDefault="00E21BAA" w:rsidP="00D339EC">
            <w:pPr>
              <w:rPr>
                <w:b/>
                <w:i/>
                <w:szCs w:val="20"/>
              </w:rPr>
            </w:pPr>
            <w:r w:rsidRPr="00E21BAA">
              <w:rPr>
                <w:b/>
                <w:i/>
                <w:szCs w:val="20"/>
              </w:rPr>
              <w:t>Aankruisen op welke wijze de afname plaatsvindt – meerdere antwoorden mogelijk</w:t>
            </w:r>
          </w:p>
          <w:p w14:paraId="744F98AF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Webapplicatie</w:t>
            </w:r>
          </w:p>
          <w:p w14:paraId="2CA15D2C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schriftelijk</w:t>
            </w:r>
          </w:p>
          <w:p w14:paraId="45803488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mondeling (interview/dialooggesprek)</w:t>
            </w:r>
          </w:p>
          <w:p w14:paraId="626C0D30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Telefonisch</w:t>
            </w:r>
          </w:p>
          <w:p w14:paraId="6642C4B9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Participerende observatie</w:t>
            </w:r>
          </w:p>
          <w:p w14:paraId="2A81E8B1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Focusgroepen</w:t>
            </w:r>
          </w:p>
        </w:tc>
      </w:tr>
      <w:tr w:rsidR="00E21BAA" w:rsidRPr="00E21BAA" w14:paraId="1CDA3DC5" w14:textId="77777777" w:rsidTr="00C0167F">
        <w:tc>
          <w:tcPr>
            <w:tcW w:w="4606" w:type="dxa"/>
          </w:tcPr>
          <w:p w14:paraId="2D216A34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Omvang van het instrument</w:t>
            </w:r>
          </w:p>
        </w:tc>
        <w:tc>
          <w:tcPr>
            <w:tcW w:w="4606" w:type="dxa"/>
          </w:tcPr>
          <w:p w14:paraId="75F429E0" w14:textId="77777777" w:rsidR="00E21BAA" w:rsidRPr="00E21BAA" w:rsidRDefault="00E21BAA" w:rsidP="00D339EC">
            <w:pPr>
              <w:rPr>
                <w:b/>
                <w:i/>
                <w:szCs w:val="20"/>
              </w:rPr>
            </w:pPr>
            <w:r w:rsidRPr="00E21BAA">
              <w:rPr>
                <w:b/>
                <w:i/>
                <w:szCs w:val="20"/>
              </w:rPr>
              <w:t>Invullen:</w:t>
            </w:r>
          </w:p>
          <w:p w14:paraId="32F7602D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 xml:space="preserve">Aantal vragen: </w:t>
            </w:r>
          </w:p>
          <w:p w14:paraId="5731641B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 xml:space="preserve">Afnameduur per </w:t>
            </w:r>
            <w:r w:rsidR="00C17B88" w:rsidRPr="00E21BAA">
              <w:rPr>
                <w:szCs w:val="20"/>
              </w:rPr>
              <w:t>cliënt</w:t>
            </w:r>
            <w:r w:rsidRPr="00E21BAA">
              <w:rPr>
                <w:szCs w:val="20"/>
              </w:rPr>
              <w:t>:</w:t>
            </w:r>
          </w:p>
        </w:tc>
      </w:tr>
      <w:tr w:rsidR="00E21BAA" w:rsidRPr="00E21BAA" w14:paraId="190228AB" w14:textId="77777777" w:rsidTr="00C0167F">
        <w:tc>
          <w:tcPr>
            <w:tcW w:w="4606" w:type="dxa"/>
          </w:tcPr>
          <w:p w14:paraId="7B807FDC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Afname door</w:t>
            </w:r>
          </w:p>
        </w:tc>
        <w:tc>
          <w:tcPr>
            <w:tcW w:w="4606" w:type="dxa"/>
          </w:tcPr>
          <w:p w14:paraId="0BB61E33" w14:textId="77777777" w:rsidR="00E21BAA" w:rsidRPr="00E21BAA" w:rsidRDefault="00E21BAA" w:rsidP="00D339EC">
            <w:pPr>
              <w:rPr>
                <w:b/>
                <w:i/>
                <w:szCs w:val="20"/>
              </w:rPr>
            </w:pPr>
            <w:r w:rsidRPr="00E21BAA">
              <w:rPr>
                <w:b/>
                <w:i/>
                <w:szCs w:val="20"/>
              </w:rPr>
              <w:t>Aankruisen door wie de afname plaatsvindt – meerdere antwoorden mogelijk</w:t>
            </w:r>
          </w:p>
          <w:p w14:paraId="64B146FE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intern</w:t>
            </w:r>
          </w:p>
          <w:p w14:paraId="7FFD6E83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betrokken</w:t>
            </w:r>
          </w:p>
          <w:p w14:paraId="38859B8A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onafhankelijk</w:t>
            </w:r>
          </w:p>
          <w:p w14:paraId="78ACD206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extern</w:t>
            </w:r>
          </w:p>
        </w:tc>
      </w:tr>
      <w:tr w:rsidR="00E21BAA" w:rsidRPr="00E21BAA" w14:paraId="2F1EACB4" w14:textId="77777777" w:rsidTr="00C0167F">
        <w:tc>
          <w:tcPr>
            <w:tcW w:w="4606" w:type="dxa"/>
          </w:tcPr>
          <w:p w14:paraId="02DEDE99" w14:textId="77777777" w:rsidR="00E21BAA" w:rsidRPr="00E21BAA" w:rsidRDefault="00E21BAA" w:rsidP="00D339EC">
            <w:pPr>
              <w:rPr>
                <w:szCs w:val="20"/>
              </w:rPr>
            </w:pPr>
            <w:proofErr w:type="spellStart"/>
            <w:r w:rsidRPr="00E21BAA">
              <w:rPr>
                <w:szCs w:val="20"/>
              </w:rPr>
              <w:t>Porfessionaliteit</w:t>
            </w:r>
            <w:proofErr w:type="spellEnd"/>
            <w:r w:rsidRPr="00E21BAA">
              <w:rPr>
                <w:szCs w:val="20"/>
              </w:rPr>
              <w:t xml:space="preserve"> afnemer</w:t>
            </w:r>
          </w:p>
        </w:tc>
        <w:tc>
          <w:tcPr>
            <w:tcW w:w="4606" w:type="dxa"/>
          </w:tcPr>
          <w:p w14:paraId="3B0E4915" w14:textId="77777777" w:rsidR="00E21BAA" w:rsidRPr="00E21BAA" w:rsidRDefault="00E21BAA" w:rsidP="00E21BAA">
            <w:pPr>
              <w:rPr>
                <w:b/>
                <w:i/>
                <w:szCs w:val="20"/>
              </w:rPr>
            </w:pPr>
            <w:r w:rsidRPr="00E21BAA">
              <w:rPr>
                <w:b/>
                <w:i/>
                <w:szCs w:val="20"/>
              </w:rPr>
              <w:t>Aangeven waaruit de scholing van de afnemer bestaat</w:t>
            </w:r>
          </w:p>
          <w:p w14:paraId="2E1678A2" w14:textId="77777777" w:rsidR="00E21BAA" w:rsidRPr="00E21BAA" w:rsidRDefault="00E21BAA" w:rsidP="00D339EC">
            <w:pPr>
              <w:rPr>
                <w:szCs w:val="20"/>
              </w:rPr>
            </w:pPr>
          </w:p>
        </w:tc>
      </w:tr>
      <w:tr w:rsidR="00E21BAA" w:rsidRPr="00E21BAA" w14:paraId="45D31BD6" w14:textId="77777777" w:rsidTr="00C0167F">
        <w:tc>
          <w:tcPr>
            <w:tcW w:w="4606" w:type="dxa"/>
          </w:tcPr>
          <w:p w14:paraId="46D444AA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Type data</w:t>
            </w:r>
          </w:p>
        </w:tc>
        <w:tc>
          <w:tcPr>
            <w:tcW w:w="4606" w:type="dxa"/>
          </w:tcPr>
          <w:p w14:paraId="585B0E57" w14:textId="77777777" w:rsidR="00E21BAA" w:rsidRPr="00E21BAA" w:rsidRDefault="00E21BAA" w:rsidP="00D339EC">
            <w:pPr>
              <w:rPr>
                <w:b/>
                <w:i/>
                <w:szCs w:val="20"/>
              </w:rPr>
            </w:pPr>
            <w:r w:rsidRPr="00E21BAA">
              <w:rPr>
                <w:b/>
                <w:i/>
                <w:szCs w:val="20"/>
              </w:rPr>
              <w:t>Aankruisen welke type data het betreft</w:t>
            </w:r>
          </w:p>
          <w:p w14:paraId="3841FE9E" w14:textId="77777777" w:rsidR="00E21BAA" w:rsidRPr="00E21BAA" w:rsidRDefault="00E21BAA" w:rsidP="00E21BAA">
            <w:pPr>
              <w:rPr>
                <w:szCs w:val="20"/>
              </w:rPr>
            </w:pPr>
            <w:r w:rsidRPr="00E21BAA">
              <w:rPr>
                <w:szCs w:val="20"/>
              </w:rPr>
              <w:t>O kwantitatief</w:t>
            </w:r>
          </w:p>
          <w:p w14:paraId="56D1B329" w14:textId="77777777" w:rsidR="00E21BAA" w:rsidRPr="00E21BAA" w:rsidRDefault="00E21BAA" w:rsidP="00E21BAA">
            <w:pPr>
              <w:rPr>
                <w:szCs w:val="20"/>
              </w:rPr>
            </w:pPr>
            <w:r w:rsidRPr="00E21BAA">
              <w:rPr>
                <w:szCs w:val="20"/>
              </w:rPr>
              <w:t>O kwalitatief</w:t>
            </w:r>
          </w:p>
        </w:tc>
      </w:tr>
      <w:tr w:rsidR="00E21BAA" w:rsidRPr="00E21BAA" w14:paraId="66ABA416" w14:textId="77777777" w:rsidTr="00C0167F">
        <w:tc>
          <w:tcPr>
            <w:tcW w:w="4606" w:type="dxa"/>
          </w:tcPr>
          <w:p w14:paraId="4EDFC8D1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Onderbouwing van het instrument</w:t>
            </w:r>
          </w:p>
        </w:tc>
        <w:tc>
          <w:tcPr>
            <w:tcW w:w="4606" w:type="dxa"/>
          </w:tcPr>
          <w:p w14:paraId="7A27DF3A" w14:textId="77777777" w:rsidR="00E21BAA" w:rsidRPr="00E21BAA" w:rsidRDefault="00E21BAA" w:rsidP="00D339EC">
            <w:pPr>
              <w:rPr>
                <w:b/>
                <w:i/>
                <w:szCs w:val="20"/>
              </w:rPr>
            </w:pPr>
            <w:r w:rsidRPr="00E21BAA">
              <w:rPr>
                <w:b/>
                <w:i/>
                <w:szCs w:val="20"/>
              </w:rPr>
              <w:t>Aangeven literatuur over onderbouwing van het instrument – en deze toevoegen</w:t>
            </w:r>
          </w:p>
        </w:tc>
      </w:tr>
      <w:tr w:rsidR="00E21BAA" w:rsidRPr="00E21BAA" w14:paraId="40A1A563" w14:textId="77777777" w:rsidTr="00C0167F">
        <w:tc>
          <w:tcPr>
            <w:tcW w:w="4606" w:type="dxa"/>
          </w:tcPr>
          <w:p w14:paraId="61C2CF1C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Periodieke evaluatie van het instrument</w:t>
            </w:r>
          </w:p>
        </w:tc>
        <w:tc>
          <w:tcPr>
            <w:tcW w:w="4606" w:type="dxa"/>
          </w:tcPr>
          <w:p w14:paraId="09904D53" w14:textId="77777777" w:rsidR="00E21BAA" w:rsidRPr="00E21BAA" w:rsidRDefault="00E21BAA" w:rsidP="00D339EC">
            <w:pPr>
              <w:rPr>
                <w:b/>
                <w:i/>
                <w:szCs w:val="20"/>
              </w:rPr>
            </w:pPr>
            <w:r w:rsidRPr="00E21BAA">
              <w:rPr>
                <w:b/>
                <w:i/>
                <w:szCs w:val="20"/>
              </w:rPr>
              <w:t xml:space="preserve">Aankruisen of het instrument periodiek geëvalueerd wordt </w:t>
            </w:r>
          </w:p>
          <w:p w14:paraId="7FF32F0F" w14:textId="77777777" w:rsidR="00E21BAA" w:rsidRPr="00E21BAA" w:rsidRDefault="00E21BAA" w:rsidP="00E21BAA">
            <w:pPr>
              <w:tabs>
                <w:tab w:val="center" w:pos="2195"/>
              </w:tabs>
              <w:rPr>
                <w:szCs w:val="20"/>
              </w:rPr>
            </w:pPr>
            <w:r w:rsidRPr="00E21BAA">
              <w:rPr>
                <w:szCs w:val="20"/>
              </w:rPr>
              <w:t>O ja</w:t>
            </w:r>
            <w:r>
              <w:rPr>
                <w:szCs w:val="20"/>
              </w:rPr>
              <w:tab/>
            </w:r>
          </w:p>
          <w:p w14:paraId="2F613E59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nee</w:t>
            </w:r>
          </w:p>
        </w:tc>
      </w:tr>
    </w:tbl>
    <w:p w14:paraId="1452A4A1" w14:textId="77777777" w:rsidR="00C0167F" w:rsidRPr="00E21BAA" w:rsidRDefault="00C0167F" w:rsidP="00D339EC">
      <w:pPr>
        <w:rPr>
          <w:szCs w:val="20"/>
        </w:rPr>
      </w:pPr>
    </w:p>
    <w:p w14:paraId="418269EA" w14:textId="77777777" w:rsidR="00E21BAA" w:rsidRPr="00E21BAA" w:rsidRDefault="00E21BAA" w:rsidP="00D339EC">
      <w:pPr>
        <w:rPr>
          <w:b/>
          <w:i/>
          <w:sz w:val="28"/>
          <w:szCs w:val="28"/>
        </w:rPr>
      </w:pPr>
      <w:r w:rsidRPr="00E21BAA">
        <w:rPr>
          <w:b/>
          <w:i/>
          <w:sz w:val="28"/>
          <w:szCs w:val="28"/>
        </w:rPr>
        <w:t>Inzet van het instrument</w:t>
      </w:r>
    </w:p>
    <w:p w14:paraId="4325FD0A" w14:textId="77777777" w:rsidR="00E21BAA" w:rsidRPr="00E21BAA" w:rsidRDefault="00E21BAA" w:rsidP="00D339EC">
      <w:pPr>
        <w:rPr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E21BAA" w:rsidRPr="00E21BAA" w14:paraId="62556FF1" w14:textId="77777777" w:rsidTr="00E21BAA">
        <w:tc>
          <w:tcPr>
            <w:tcW w:w="4606" w:type="dxa"/>
          </w:tcPr>
          <w:p w14:paraId="236949F7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lastRenderedPageBreak/>
              <w:t>Data bruikbaar voor</w:t>
            </w:r>
          </w:p>
        </w:tc>
        <w:tc>
          <w:tcPr>
            <w:tcW w:w="4606" w:type="dxa"/>
          </w:tcPr>
          <w:p w14:paraId="194760B3" w14:textId="77777777" w:rsidR="00E21BAA" w:rsidRPr="00E21BAA" w:rsidRDefault="00E21BAA" w:rsidP="00D339EC">
            <w:pPr>
              <w:rPr>
                <w:b/>
                <w:i/>
                <w:szCs w:val="20"/>
              </w:rPr>
            </w:pPr>
            <w:r w:rsidRPr="00E21BAA">
              <w:rPr>
                <w:b/>
                <w:i/>
                <w:szCs w:val="20"/>
              </w:rPr>
              <w:t>Aangeven waarvoor de data specifiek ingezet kunnen worden</w:t>
            </w:r>
          </w:p>
        </w:tc>
      </w:tr>
      <w:tr w:rsidR="00E21BAA" w:rsidRPr="00E21BAA" w14:paraId="091F6ABE" w14:textId="77777777" w:rsidTr="00E21BAA">
        <w:tc>
          <w:tcPr>
            <w:tcW w:w="4606" w:type="dxa"/>
          </w:tcPr>
          <w:p w14:paraId="02B4643E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Instrument verwerkt in ECD (</w:t>
            </w:r>
            <w:r w:rsidR="00C17B88" w:rsidRPr="00E21BAA">
              <w:rPr>
                <w:szCs w:val="20"/>
              </w:rPr>
              <w:t>Elektronisch</w:t>
            </w:r>
            <w:r w:rsidRPr="00E21BAA">
              <w:rPr>
                <w:szCs w:val="20"/>
              </w:rPr>
              <w:t xml:space="preserve"> </w:t>
            </w:r>
            <w:r w:rsidR="00C17B88" w:rsidRPr="00E21BAA">
              <w:rPr>
                <w:szCs w:val="20"/>
              </w:rPr>
              <w:t>Cliëntdossier</w:t>
            </w:r>
            <w:r w:rsidRPr="00E21BAA">
              <w:rPr>
                <w:szCs w:val="20"/>
              </w:rPr>
              <w:t>)</w:t>
            </w:r>
          </w:p>
        </w:tc>
        <w:tc>
          <w:tcPr>
            <w:tcW w:w="4606" w:type="dxa"/>
          </w:tcPr>
          <w:p w14:paraId="5D766362" w14:textId="77777777" w:rsidR="00E21BAA" w:rsidRPr="00E21BAA" w:rsidRDefault="00E21BAA" w:rsidP="00D339EC">
            <w:pPr>
              <w:rPr>
                <w:b/>
                <w:i/>
                <w:szCs w:val="20"/>
              </w:rPr>
            </w:pPr>
            <w:r w:rsidRPr="00E21BAA">
              <w:rPr>
                <w:b/>
                <w:i/>
                <w:szCs w:val="20"/>
              </w:rPr>
              <w:t xml:space="preserve">Aangeven of de data in het </w:t>
            </w:r>
            <w:r w:rsidR="00C17B88" w:rsidRPr="00E21BAA">
              <w:rPr>
                <w:b/>
                <w:i/>
                <w:szCs w:val="20"/>
              </w:rPr>
              <w:t>elektronisch</w:t>
            </w:r>
            <w:r w:rsidRPr="00E21BAA">
              <w:rPr>
                <w:b/>
                <w:i/>
                <w:szCs w:val="20"/>
              </w:rPr>
              <w:t xml:space="preserve"> cliëntdossier verwerkt kunnen worden</w:t>
            </w:r>
          </w:p>
          <w:p w14:paraId="21CF7DAC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Ja</w:t>
            </w:r>
          </w:p>
          <w:p w14:paraId="3014FC83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Naam software:</w:t>
            </w:r>
          </w:p>
          <w:p w14:paraId="3027FCF1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 nee</w:t>
            </w:r>
          </w:p>
        </w:tc>
      </w:tr>
      <w:tr w:rsidR="00E21BAA" w:rsidRPr="00E21BAA" w14:paraId="60C9D9D7" w14:textId="77777777" w:rsidTr="00E21BAA">
        <w:tc>
          <w:tcPr>
            <w:tcW w:w="4606" w:type="dxa"/>
          </w:tcPr>
          <w:p w14:paraId="154EAF8D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 xml:space="preserve">Aansluiting  bij </w:t>
            </w:r>
            <w:proofErr w:type="spellStart"/>
            <w:r w:rsidRPr="00E21BAA">
              <w:rPr>
                <w:szCs w:val="20"/>
              </w:rPr>
              <w:t>ondersteuningsplancylus</w:t>
            </w:r>
            <w:proofErr w:type="spellEnd"/>
          </w:p>
        </w:tc>
        <w:tc>
          <w:tcPr>
            <w:tcW w:w="4606" w:type="dxa"/>
          </w:tcPr>
          <w:p w14:paraId="06B1745D" w14:textId="77777777" w:rsidR="00E21BAA" w:rsidRPr="00E21BAA" w:rsidRDefault="00E21BAA" w:rsidP="00D339EC">
            <w:pPr>
              <w:rPr>
                <w:b/>
                <w:i/>
                <w:szCs w:val="20"/>
              </w:rPr>
            </w:pPr>
            <w:r w:rsidRPr="00E21BAA">
              <w:rPr>
                <w:b/>
                <w:i/>
                <w:szCs w:val="20"/>
              </w:rPr>
              <w:t>Aangeven op welke wijze aangesloten wordt bij de ondersteuningsplancyclus</w:t>
            </w:r>
          </w:p>
        </w:tc>
      </w:tr>
      <w:tr w:rsidR="00E21BAA" w:rsidRPr="00E21BAA" w14:paraId="6FF12A31" w14:textId="77777777" w:rsidTr="00E21BAA">
        <w:tc>
          <w:tcPr>
            <w:tcW w:w="4606" w:type="dxa"/>
          </w:tcPr>
          <w:p w14:paraId="3AB706F1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Inbedding in de organisatie</w:t>
            </w:r>
          </w:p>
        </w:tc>
        <w:tc>
          <w:tcPr>
            <w:tcW w:w="4606" w:type="dxa"/>
          </w:tcPr>
          <w:p w14:paraId="1A920C5E" w14:textId="77777777" w:rsidR="00E21BAA" w:rsidRPr="00E21BAA" w:rsidRDefault="00E21BAA" w:rsidP="00D339EC">
            <w:pPr>
              <w:rPr>
                <w:szCs w:val="20"/>
              </w:rPr>
            </w:pPr>
          </w:p>
        </w:tc>
      </w:tr>
      <w:tr w:rsidR="00E21BAA" w:rsidRPr="00E21BAA" w14:paraId="3759F3F7" w14:textId="77777777" w:rsidTr="00E21BAA">
        <w:tc>
          <w:tcPr>
            <w:tcW w:w="4606" w:type="dxa"/>
          </w:tcPr>
          <w:p w14:paraId="11EC94E9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Kostenaspect</w:t>
            </w:r>
          </w:p>
        </w:tc>
        <w:tc>
          <w:tcPr>
            <w:tcW w:w="4606" w:type="dxa"/>
          </w:tcPr>
          <w:p w14:paraId="3C1972E8" w14:textId="77777777" w:rsidR="00E21BAA" w:rsidRPr="00E21BAA" w:rsidRDefault="00E21BAA" w:rsidP="00D339EC">
            <w:pPr>
              <w:rPr>
                <w:szCs w:val="20"/>
              </w:rPr>
            </w:pPr>
          </w:p>
        </w:tc>
      </w:tr>
      <w:tr w:rsidR="00E21BAA" w:rsidRPr="00E21BAA" w14:paraId="6FA455A9" w14:textId="77777777" w:rsidTr="00E21BAA">
        <w:tc>
          <w:tcPr>
            <w:tcW w:w="4606" w:type="dxa"/>
          </w:tcPr>
          <w:p w14:paraId="10F121BA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Overige opmerkingen</w:t>
            </w:r>
          </w:p>
        </w:tc>
        <w:tc>
          <w:tcPr>
            <w:tcW w:w="4606" w:type="dxa"/>
          </w:tcPr>
          <w:p w14:paraId="0DA78BA1" w14:textId="77777777" w:rsidR="00E21BAA" w:rsidRPr="00E21BAA" w:rsidRDefault="00E21BAA" w:rsidP="00D339EC">
            <w:pPr>
              <w:rPr>
                <w:szCs w:val="20"/>
              </w:rPr>
            </w:pPr>
          </w:p>
        </w:tc>
      </w:tr>
    </w:tbl>
    <w:p w14:paraId="0E771AC0" w14:textId="77777777" w:rsidR="00E21BAA" w:rsidRPr="00E21BAA" w:rsidRDefault="00E21BAA" w:rsidP="00D339EC">
      <w:pPr>
        <w:rPr>
          <w:szCs w:val="20"/>
        </w:rPr>
      </w:pPr>
    </w:p>
    <w:p w14:paraId="0A49F006" w14:textId="77777777" w:rsidR="00E21BAA" w:rsidRPr="00E21BAA" w:rsidRDefault="00E21BAA" w:rsidP="00D339EC">
      <w:pPr>
        <w:rPr>
          <w:szCs w:val="20"/>
        </w:rPr>
      </w:pPr>
    </w:p>
    <w:p w14:paraId="5189D977" w14:textId="77777777" w:rsidR="00E21BAA" w:rsidRPr="00E21BAA" w:rsidRDefault="00E21BAA" w:rsidP="00D339EC">
      <w:pPr>
        <w:rPr>
          <w:b/>
          <w:i/>
          <w:sz w:val="28"/>
          <w:szCs w:val="28"/>
        </w:rPr>
      </w:pPr>
      <w:r w:rsidRPr="00E21BAA">
        <w:rPr>
          <w:b/>
          <w:i/>
          <w:sz w:val="28"/>
          <w:szCs w:val="28"/>
        </w:rPr>
        <w:t>Mee te sturen bijlagen</w:t>
      </w:r>
    </w:p>
    <w:p w14:paraId="3068886B" w14:textId="77777777" w:rsidR="00E21BAA" w:rsidRPr="00E21BAA" w:rsidRDefault="00E21BAA" w:rsidP="00D339EC">
      <w:pPr>
        <w:rPr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E21BAA" w:rsidRPr="00E21BAA" w14:paraId="61860BB6" w14:textId="77777777" w:rsidTr="00E21BAA">
        <w:tc>
          <w:tcPr>
            <w:tcW w:w="4606" w:type="dxa"/>
          </w:tcPr>
          <w:p w14:paraId="354630B6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Instrument</w:t>
            </w:r>
          </w:p>
        </w:tc>
        <w:tc>
          <w:tcPr>
            <w:tcW w:w="4606" w:type="dxa"/>
          </w:tcPr>
          <w:p w14:paraId="60C786AA" w14:textId="77777777" w:rsidR="00E21BAA" w:rsidRPr="00E21BAA" w:rsidRDefault="00E21BAA" w:rsidP="00D339EC">
            <w:pPr>
              <w:rPr>
                <w:szCs w:val="20"/>
              </w:rPr>
            </w:pPr>
          </w:p>
        </w:tc>
      </w:tr>
      <w:tr w:rsidR="00E21BAA" w:rsidRPr="00E21BAA" w14:paraId="296416F7" w14:textId="77777777" w:rsidTr="00E21BAA">
        <w:tc>
          <w:tcPr>
            <w:tcW w:w="4606" w:type="dxa"/>
          </w:tcPr>
          <w:p w14:paraId="6E7C2ACB" w14:textId="77777777" w:rsidR="00E21BAA" w:rsidRPr="00E21BAA" w:rsidRDefault="00E21BAA" w:rsidP="00D339EC">
            <w:pPr>
              <w:rPr>
                <w:szCs w:val="20"/>
              </w:rPr>
            </w:pPr>
            <w:r w:rsidRPr="00E21BAA">
              <w:rPr>
                <w:szCs w:val="20"/>
              </w:rPr>
              <w:t>Documentatie over onderbouwing</w:t>
            </w:r>
          </w:p>
        </w:tc>
        <w:tc>
          <w:tcPr>
            <w:tcW w:w="4606" w:type="dxa"/>
          </w:tcPr>
          <w:p w14:paraId="2C829A3E" w14:textId="77777777" w:rsidR="00E21BAA" w:rsidRPr="00E21BAA" w:rsidRDefault="00E21BAA" w:rsidP="00D339EC">
            <w:pPr>
              <w:rPr>
                <w:szCs w:val="20"/>
              </w:rPr>
            </w:pPr>
          </w:p>
        </w:tc>
      </w:tr>
    </w:tbl>
    <w:p w14:paraId="7FD1BE6B" w14:textId="77777777" w:rsidR="00E21BAA" w:rsidRPr="00E21BAA" w:rsidRDefault="00E21BAA" w:rsidP="00D339EC">
      <w:pPr>
        <w:rPr>
          <w:szCs w:val="20"/>
        </w:rPr>
      </w:pPr>
    </w:p>
    <w:sectPr w:rsidR="00E21BAA" w:rsidRPr="00E21BAA" w:rsidSect="0090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0F9"/>
    <w:multiLevelType w:val="hybridMultilevel"/>
    <w:tmpl w:val="9F4835BC"/>
    <w:lvl w:ilvl="0" w:tplc="A4C816B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0211"/>
    <w:multiLevelType w:val="hybridMultilevel"/>
    <w:tmpl w:val="88C22432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4B9E"/>
    <w:multiLevelType w:val="hybridMultilevel"/>
    <w:tmpl w:val="62444DB2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311"/>
    <w:multiLevelType w:val="hybridMultilevel"/>
    <w:tmpl w:val="A0B23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7397E"/>
    <w:multiLevelType w:val="hybridMultilevel"/>
    <w:tmpl w:val="C7FEE07A"/>
    <w:lvl w:ilvl="0" w:tplc="0413000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5" w15:restartNumberingAfterBreak="0">
    <w:nsid w:val="4B9C6D3E"/>
    <w:multiLevelType w:val="hybridMultilevel"/>
    <w:tmpl w:val="BC4420D6"/>
    <w:lvl w:ilvl="0" w:tplc="D904088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E4354"/>
    <w:multiLevelType w:val="hybridMultilevel"/>
    <w:tmpl w:val="DF9E32C2"/>
    <w:lvl w:ilvl="0" w:tplc="36F23656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43B21"/>
    <w:multiLevelType w:val="hybridMultilevel"/>
    <w:tmpl w:val="3B52238E"/>
    <w:lvl w:ilvl="0" w:tplc="D904088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F2660"/>
    <w:multiLevelType w:val="hybridMultilevel"/>
    <w:tmpl w:val="BD04D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C043F"/>
    <w:multiLevelType w:val="hybridMultilevel"/>
    <w:tmpl w:val="9BF6CA8A"/>
    <w:lvl w:ilvl="0" w:tplc="A698B976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42F34"/>
    <w:multiLevelType w:val="hybridMultilevel"/>
    <w:tmpl w:val="E0E2C28A"/>
    <w:lvl w:ilvl="0" w:tplc="8C40E20E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865F5"/>
    <w:multiLevelType w:val="hybridMultilevel"/>
    <w:tmpl w:val="48BE2ADC"/>
    <w:lvl w:ilvl="0" w:tplc="183622CC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7315A37"/>
    <w:multiLevelType w:val="hybridMultilevel"/>
    <w:tmpl w:val="91B2BC18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12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7F"/>
    <w:rsid w:val="000A1BDC"/>
    <w:rsid w:val="000F48C0"/>
    <w:rsid w:val="00106F12"/>
    <w:rsid w:val="001E6762"/>
    <w:rsid w:val="002B36B9"/>
    <w:rsid w:val="002C5E1E"/>
    <w:rsid w:val="002C7C4D"/>
    <w:rsid w:val="00314867"/>
    <w:rsid w:val="003202C6"/>
    <w:rsid w:val="00342B93"/>
    <w:rsid w:val="003E5792"/>
    <w:rsid w:val="003E74BA"/>
    <w:rsid w:val="00416A4A"/>
    <w:rsid w:val="004333F3"/>
    <w:rsid w:val="004567AC"/>
    <w:rsid w:val="00473F60"/>
    <w:rsid w:val="004E1E72"/>
    <w:rsid w:val="004F5728"/>
    <w:rsid w:val="005113C1"/>
    <w:rsid w:val="00587876"/>
    <w:rsid w:val="00596A4D"/>
    <w:rsid w:val="005B15AE"/>
    <w:rsid w:val="005E21BC"/>
    <w:rsid w:val="005F3303"/>
    <w:rsid w:val="00605425"/>
    <w:rsid w:val="006A66EF"/>
    <w:rsid w:val="006B1AE7"/>
    <w:rsid w:val="006B6FC9"/>
    <w:rsid w:val="006C50DF"/>
    <w:rsid w:val="006D31D8"/>
    <w:rsid w:val="006D771B"/>
    <w:rsid w:val="006E3B4B"/>
    <w:rsid w:val="00710B5C"/>
    <w:rsid w:val="007452FC"/>
    <w:rsid w:val="00754BCB"/>
    <w:rsid w:val="00767E3D"/>
    <w:rsid w:val="00793B1B"/>
    <w:rsid w:val="00881C73"/>
    <w:rsid w:val="008B1266"/>
    <w:rsid w:val="008C0445"/>
    <w:rsid w:val="009051EB"/>
    <w:rsid w:val="00917641"/>
    <w:rsid w:val="00922FBA"/>
    <w:rsid w:val="00944F39"/>
    <w:rsid w:val="00964470"/>
    <w:rsid w:val="00974CC5"/>
    <w:rsid w:val="00AE7CD2"/>
    <w:rsid w:val="00B14533"/>
    <w:rsid w:val="00B172D9"/>
    <w:rsid w:val="00B92F06"/>
    <w:rsid w:val="00C0167F"/>
    <w:rsid w:val="00C17B88"/>
    <w:rsid w:val="00C3027B"/>
    <w:rsid w:val="00C522EE"/>
    <w:rsid w:val="00C64383"/>
    <w:rsid w:val="00CC2428"/>
    <w:rsid w:val="00CD0E1F"/>
    <w:rsid w:val="00CE0CAA"/>
    <w:rsid w:val="00CE4097"/>
    <w:rsid w:val="00D339EC"/>
    <w:rsid w:val="00D953F3"/>
    <w:rsid w:val="00DB1467"/>
    <w:rsid w:val="00DE56A2"/>
    <w:rsid w:val="00E21BAA"/>
    <w:rsid w:val="00E42D27"/>
    <w:rsid w:val="00E626E2"/>
    <w:rsid w:val="00E83E2B"/>
    <w:rsid w:val="00E8647A"/>
    <w:rsid w:val="00EB1171"/>
    <w:rsid w:val="00ED34A3"/>
    <w:rsid w:val="00EE2BEC"/>
    <w:rsid w:val="00F17C2B"/>
    <w:rsid w:val="00F514B6"/>
    <w:rsid w:val="00F64C79"/>
    <w:rsid w:val="00F722D5"/>
    <w:rsid w:val="00F97233"/>
    <w:rsid w:val="00FA29FD"/>
    <w:rsid w:val="00FB7871"/>
    <w:rsid w:val="00FC0488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D51D"/>
  <w15:docId w15:val="{5773BBB6-FF60-4E89-98F0-D69920C9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339EC"/>
    <w:pPr>
      <w:spacing w:after="0"/>
    </w:pPr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42D27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0CA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0CAA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3E2B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C044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0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044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42D27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E0CAA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0CAA"/>
    <w:rPr>
      <w:rFonts w:ascii="Verdana" w:eastAsiaTheme="majorEastAsia" w:hAnsi="Verdana" w:cstheme="majorBidi"/>
      <w:bCs/>
      <w:i/>
      <w:sz w:val="20"/>
    </w:rPr>
  </w:style>
  <w:style w:type="table" w:styleId="Tabelraster">
    <w:name w:val="Table Grid"/>
    <w:basedOn w:val="Standaardtabel"/>
    <w:uiPriority w:val="59"/>
    <w:rsid w:val="00C0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FD8A5F0ACAB4DA9B9DEDA32FAFDCA" ma:contentTypeVersion="2" ma:contentTypeDescription="Een nieuw document maken." ma:contentTypeScope="" ma:versionID="2d0d6b4d2e00f7693c95861e49f7fe98">
  <xsd:schema xmlns:xsd="http://www.w3.org/2001/XMLSchema" xmlns:xs="http://www.w3.org/2001/XMLSchema" xmlns:p="http://schemas.microsoft.com/office/2006/metadata/properties" xmlns:ns2="38f9d4a2-bc99-4f27-beb5-500c63f763f5" targetNamespace="http://schemas.microsoft.com/office/2006/metadata/properties" ma:root="true" ma:fieldsID="758aa3b9b0cf373f24da1abf7d144cf0" ns2:_="">
    <xsd:import namespace="38f9d4a2-bc99-4f27-beb5-500c63f76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9d4a2-bc99-4f27-beb5-500c63f76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EF0BA-A9ED-4663-A10F-D289A15E1B36}"/>
</file>

<file path=customXml/itemProps2.xml><?xml version="1.0" encoding="utf-8"?>
<ds:datastoreItem xmlns:ds="http://schemas.openxmlformats.org/officeDocument/2006/customXml" ds:itemID="{42A8B5B9-87F4-4BDA-A8E8-F3FB06D06D12}"/>
</file>

<file path=customXml/itemProps3.xml><?xml version="1.0" encoding="utf-8"?>
<ds:datastoreItem xmlns:ds="http://schemas.openxmlformats.org/officeDocument/2006/customXml" ds:itemID="{7B8BC6C0-4123-42E8-8687-2051ACD54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jborst</dc:creator>
  <cp:lastModifiedBy>Annemarie Peters</cp:lastModifiedBy>
  <cp:revision>2</cp:revision>
  <dcterms:created xsi:type="dcterms:W3CDTF">2019-06-17T08:42:00Z</dcterms:created>
  <dcterms:modified xsi:type="dcterms:W3CDTF">2019-06-17T08:42:00Z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0x01010016DFD8A5F0ACAB4DA9B9DEDA32FAFDCA</vt:lpwstr>
  </property>
</Properties>
</file>